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1933" w14:textId="77777777" w:rsidR="009336C7" w:rsidRPr="009336C7" w:rsidRDefault="009336C7" w:rsidP="009336C7">
      <w:pPr>
        <w:spacing w:after="0" w:line="240" w:lineRule="auto"/>
        <w:rPr>
          <w:rFonts w:ascii="Courier New" w:eastAsia="Times New Roman" w:hAnsi="Courier New" w:cs="Courier New"/>
          <w:color w:val="000000"/>
          <w:sz w:val="20"/>
          <w:szCs w:val="20"/>
          <w:lang w:eastAsia="fr-BE"/>
        </w:rPr>
      </w:pPr>
      <w:r w:rsidRPr="009336C7">
        <w:rPr>
          <w:rFonts w:ascii="Courier New" w:eastAsia="Times New Roman" w:hAnsi="Courier New" w:cs="Courier New"/>
          <w:color w:val="000000"/>
          <w:sz w:val="20"/>
          <w:szCs w:val="20"/>
          <w:lang w:eastAsia="fr-BE"/>
        </w:rPr>
        <w:t>Les fées célèbres</w:t>
      </w:r>
    </w:p>
    <w:p w14:paraId="4C18B65C" w14:textId="77777777" w:rsidR="009336C7" w:rsidRPr="009336C7" w:rsidRDefault="009336C7" w:rsidP="009336C7">
      <w:pPr>
        <w:spacing w:after="0" w:line="240" w:lineRule="auto"/>
        <w:rPr>
          <w:rFonts w:ascii="Courier New" w:eastAsia="Times New Roman" w:hAnsi="Courier New" w:cs="Courier New"/>
          <w:color w:val="000000"/>
          <w:sz w:val="20"/>
          <w:szCs w:val="20"/>
          <w:lang w:eastAsia="fr-BE"/>
        </w:rPr>
      </w:pPr>
    </w:p>
    <w:p w14:paraId="6B18B26C" w14:textId="77777777" w:rsidR="009336C7" w:rsidRPr="009336C7" w:rsidRDefault="009336C7" w:rsidP="009336C7">
      <w:pPr>
        <w:spacing w:after="0" w:line="240" w:lineRule="auto"/>
        <w:rPr>
          <w:rFonts w:ascii="Courier New" w:eastAsia="Times New Roman" w:hAnsi="Courier New" w:cs="Courier New"/>
          <w:color w:val="000000"/>
          <w:sz w:val="20"/>
          <w:szCs w:val="20"/>
          <w:lang w:eastAsia="fr-BE"/>
        </w:rPr>
      </w:pPr>
      <w:r w:rsidRPr="009336C7">
        <w:rPr>
          <w:rFonts w:ascii="Courier New" w:eastAsia="Times New Roman" w:hAnsi="Courier New" w:cs="Courier New"/>
          <w:color w:val="000000"/>
          <w:sz w:val="20"/>
          <w:szCs w:val="20"/>
          <w:lang w:eastAsia="fr-BE"/>
        </w:rPr>
        <w:t>La FEE Mélusine est souvent représentée assise sur le bord d'une source, d'une cascade, d'un bassin dans lesquels elle agite sa queue de poisson ou, selon certains, de serpent.</w:t>
      </w:r>
    </w:p>
    <w:p w14:paraId="2D81D29F" w14:textId="77777777" w:rsidR="009336C7" w:rsidRPr="009336C7" w:rsidRDefault="009336C7" w:rsidP="009336C7">
      <w:pPr>
        <w:spacing w:after="0" w:line="240" w:lineRule="auto"/>
        <w:rPr>
          <w:rFonts w:ascii="Courier New" w:eastAsia="Times New Roman" w:hAnsi="Courier New" w:cs="Courier New"/>
          <w:color w:val="000000"/>
          <w:sz w:val="20"/>
          <w:szCs w:val="20"/>
          <w:lang w:eastAsia="fr-BE"/>
        </w:rPr>
      </w:pPr>
    </w:p>
    <w:p w14:paraId="6879DB20" w14:textId="77777777" w:rsidR="009336C7" w:rsidRPr="009336C7" w:rsidRDefault="009336C7" w:rsidP="009336C7">
      <w:pPr>
        <w:spacing w:after="0" w:line="240" w:lineRule="auto"/>
        <w:rPr>
          <w:rFonts w:ascii="Courier New" w:eastAsia="Times New Roman" w:hAnsi="Courier New" w:cs="Courier New"/>
          <w:color w:val="000000"/>
          <w:sz w:val="20"/>
          <w:szCs w:val="20"/>
          <w:lang w:eastAsia="fr-BE"/>
        </w:rPr>
      </w:pPr>
      <w:r w:rsidRPr="009336C7">
        <w:rPr>
          <w:rFonts w:ascii="Courier New" w:eastAsia="Times New Roman" w:hAnsi="Courier New" w:cs="Courier New"/>
          <w:color w:val="000000"/>
          <w:sz w:val="20"/>
          <w:szCs w:val="20"/>
          <w:lang w:eastAsia="fr-BE"/>
        </w:rPr>
        <w:t>Qualifiée de nymphe par Paracelse, de magicienne ou de démon marin selon certains théologiens, Mélusine serait la fille d'un roi et d'une fée.</w:t>
      </w:r>
    </w:p>
    <w:p w14:paraId="25D851C3" w14:textId="77777777" w:rsidR="009336C7" w:rsidRPr="009336C7" w:rsidRDefault="009336C7" w:rsidP="009336C7">
      <w:pPr>
        <w:spacing w:after="0" w:line="240" w:lineRule="auto"/>
        <w:rPr>
          <w:rFonts w:ascii="Courier New" w:eastAsia="Times New Roman" w:hAnsi="Courier New" w:cs="Courier New"/>
          <w:color w:val="000000"/>
          <w:sz w:val="20"/>
          <w:szCs w:val="20"/>
          <w:lang w:eastAsia="fr-BE"/>
        </w:rPr>
      </w:pPr>
    </w:p>
    <w:p w14:paraId="76C57855" w14:textId="77777777" w:rsidR="009336C7" w:rsidRPr="009336C7" w:rsidRDefault="009336C7" w:rsidP="009336C7">
      <w:pPr>
        <w:spacing w:after="0" w:line="240" w:lineRule="auto"/>
        <w:rPr>
          <w:rFonts w:ascii="Courier New" w:eastAsia="Times New Roman" w:hAnsi="Courier New" w:cs="Courier New"/>
          <w:color w:val="000000"/>
          <w:sz w:val="20"/>
          <w:szCs w:val="20"/>
          <w:lang w:eastAsia="fr-BE"/>
        </w:rPr>
      </w:pPr>
      <w:r w:rsidRPr="009336C7">
        <w:rPr>
          <w:rFonts w:ascii="Courier New" w:eastAsia="Times New Roman" w:hAnsi="Courier New" w:cs="Courier New"/>
          <w:color w:val="000000"/>
          <w:sz w:val="20"/>
          <w:szCs w:val="20"/>
          <w:lang w:eastAsia="fr-BE"/>
        </w:rPr>
        <w:t>Son corps magnifique, chanté par les poètes, correspond aux plus sévères critères de beauté féminine. Même si ses jambes disparaissent au profit d'une queue de poisson ou de serpent, Mélusine reste une très, très belle femme.</w:t>
      </w:r>
    </w:p>
    <w:p w14:paraId="10A6548F" w14:textId="77777777" w:rsidR="009336C7" w:rsidRPr="009336C7" w:rsidRDefault="009336C7" w:rsidP="009336C7">
      <w:pPr>
        <w:spacing w:after="0" w:line="240" w:lineRule="auto"/>
        <w:rPr>
          <w:rFonts w:ascii="Courier New" w:eastAsia="Times New Roman" w:hAnsi="Courier New" w:cs="Courier New"/>
          <w:color w:val="000000"/>
          <w:sz w:val="20"/>
          <w:szCs w:val="20"/>
          <w:lang w:eastAsia="fr-BE"/>
        </w:rPr>
      </w:pPr>
    </w:p>
    <w:p w14:paraId="5806B934" w14:textId="77777777" w:rsidR="009336C7" w:rsidRPr="009336C7" w:rsidRDefault="009336C7" w:rsidP="009336C7">
      <w:pPr>
        <w:spacing w:after="0" w:line="240" w:lineRule="auto"/>
        <w:rPr>
          <w:rFonts w:ascii="Courier New" w:eastAsia="Times New Roman" w:hAnsi="Courier New" w:cs="Courier New"/>
          <w:color w:val="000000"/>
          <w:sz w:val="20"/>
          <w:szCs w:val="20"/>
          <w:lang w:eastAsia="fr-BE"/>
        </w:rPr>
      </w:pPr>
      <w:r w:rsidRPr="009336C7">
        <w:rPr>
          <w:rFonts w:ascii="Courier New" w:eastAsia="Times New Roman" w:hAnsi="Courier New" w:cs="Courier New"/>
          <w:color w:val="000000"/>
          <w:sz w:val="20"/>
          <w:szCs w:val="20"/>
          <w:lang w:eastAsia="fr-BE"/>
        </w:rPr>
        <w:t>La légende de la fée Mélusine remonte au 14ième siècle. Mélusine signifie merveille ou brouillard de la mer.</w:t>
      </w:r>
    </w:p>
    <w:p w14:paraId="14FBF621" w14:textId="77777777" w:rsidR="009336C7" w:rsidRPr="009336C7" w:rsidRDefault="009336C7" w:rsidP="009336C7">
      <w:pPr>
        <w:spacing w:after="0" w:line="240" w:lineRule="auto"/>
        <w:rPr>
          <w:rFonts w:ascii="Courier New" w:eastAsia="Times New Roman" w:hAnsi="Courier New" w:cs="Courier New"/>
          <w:color w:val="000000"/>
          <w:sz w:val="20"/>
          <w:szCs w:val="20"/>
          <w:lang w:eastAsia="fr-BE"/>
        </w:rPr>
      </w:pPr>
    </w:p>
    <w:p w14:paraId="211E1B98" w14:textId="53D3CB4B" w:rsidR="009336C7" w:rsidRPr="009336C7" w:rsidRDefault="009336C7" w:rsidP="009336C7">
      <w:pPr>
        <w:spacing w:after="0" w:line="240" w:lineRule="auto"/>
        <w:rPr>
          <w:rFonts w:ascii="Courier New" w:eastAsia="Times New Roman" w:hAnsi="Courier New" w:cs="Courier New"/>
          <w:color w:val="000000"/>
          <w:sz w:val="20"/>
          <w:szCs w:val="20"/>
          <w:lang w:eastAsia="fr-BE"/>
        </w:rPr>
      </w:pPr>
      <w:r w:rsidRPr="009336C7">
        <w:rPr>
          <w:rFonts w:ascii="Courier New" w:eastAsia="Times New Roman" w:hAnsi="Courier New" w:cs="Courier New"/>
          <w:color w:val="000000"/>
          <w:sz w:val="20"/>
          <w:szCs w:val="20"/>
          <w:lang w:eastAsia="fr-BE"/>
        </w:rPr>
        <w:t>Une histoire moyenâgeuse met en scène un seigneur qui en se promenant le long d'une rivière fait la rencontre d'une belle jeune femme, en tombe follement amoureux et lui demande de l'épouser sur le champ. La dame accepte à une seule condition, qu'il ne cherche jamais à la voir nue. D'autres légendes disent que l'interdiction portait sur l</w:t>
      </w:r>
      <w:r w:rsidR="00C075B7">
        <w:rPr>
          <w:rFonts w:ascii="Courier New" w:eastAsia="Times New Roman" w:hAnsi="Courier New" w:cs="Courier New"/>
          <w:color w:val="000000"/>
          <w:sz w:val="20"/>
          <w:szCs w:val="20"/>
          <w:lang w:eastAsia="fr-BE"/>
        </w:rPr>
        <w:t>e</w:t>
      </w:r>
      <w:r w:rsidRPr="009336C7">
        <w:rPr>
          <w:rFonts w:ascii="Courier New" w:eastAsia="Times New Roman" w:hAnsi="Courier New" w:cs="Courier New"/>
          <w:color w:val="000000"/>
          <w:sz w:val="20"/>
          <w:szCs w:val="20"/>
          <w:lang w:eastAsia="fr-BE"/>
        </w:rPr>
        <w:t xml:space="preserve"> fait qu'il ne pouvait la voir le samedi. Quoi qu'il en soit, bien que fort triste de cet interdit, le Seigneur consent et les mois, les années passent ainsi, sans qu'il ne déroge à sa promesse.</w:t>
      </w:r>
    </w:p>
    <w:p w14:paraId="1B155443" w14:textId="77777777" w:rsidR="009336C7" w:rsidRPr="009336C7" w:rsidRDefault="009336C7" w:rsidP="009336C7">
      <w:pPr>
        <w:spacing w:after="0" w:line="240" w:lineRule="auto"/>
        <w:rPr>
          <w:rFonts w:ascii="Courier New" w:eastAsia="Times New Roman" w:hAnsi="Courier New" w:cs="Courier New"/>
          <w:color w:val="000000"/>
          <w:sz w:val="20"/>
          <w:szCs w:val="20"/>
          <w:lang w:eastAsia="fr-BE"/>
        </w:rPr>
      </w:pPr>
    </w:p>
    <w:p w14:paraId="1C4E511A" w14:textId="77777777" w:rsidR="009336C7" w:rsidRPr="009336C7" w:rsidRDefault="009336C7" w:rsidP="009336C7">
      <w:pPr>
        <w:spacing w:after="0" w:line="240" w:lineRule="auto"/>
        <w:rPr>
          <w:rFonts w:ascii="Courier New" w:eastAsia="Times New Roman" w:hAnsi="Courier New" w:cs="Courier New"/>
          <w:color w:val="000000"/>
          <w:sz w:val="20"/>
          <w:szCs w:val="20"/>
          <w:lang w:eastAsia="fr-BE"/>
        </w:rPr>
      </w:pPr>
      <w:r w:rsidRPr="009336C7">
        <w:rPr>
          <w:rFonts w:ascii="Courier New" w:eastAsia="Times New Roman" w:hAnsi="Courier New" w:cs="Courier New"/>
          <w:color w:val="000000"/>
          <w:sz w:val="20"/>
          <w:szCs w:val="20"/>
          <w:lang w:eastAsia="fr-BE"/>
        </w:rPr>
        <w:t>Mélusine donne huit fils à son époux. Mais le roi se sent frustré de ne pas pouvoir contempler le corps entier de celle qu'il aime. IL pense devenir complètement fou d'autant que certains lui affirment que son épouse a un amant. Un jour, n'y tenant plus, il décide de la regarder en secret, pendant qu'elle prend son bain. Il la découvre alors, magnifique, peignant sa longue chevelure mais aperçoit avec stupeur, qu'en guise de jambes, elle arbore une énorme queue de serpent ! Surprise dans sa baignoire, Mélusine se métamorphose en reptile ailé et s'envole par la fenêtre.</w:t>
      </w:r>
    </w:p>
    <w:p w14:paraId="038A2638" w14:textId="77777777" w:rsidR="009336C7" w:rsidRPr="009336C7" w:rsidRDefault="009336C7" w:rsidP="009336C7">
      <w:pPr>
        <w:spacing w:after="0" w:line="240" w:lineRule="auto"/>
        <w:rPr>
          <w:rFonts w:ascii="Courier New" w:eastAsia="Times New Roman" w:hAnsi="Courier New" w:cs="Courier New"/>
          <w:color w:val="000000"/>
          <w:sz w:val="20"/>
          <w:szCs w:val="20"/>
          <w:lang w:eastAsia="fr-BE"/>
        </w:rPr>
      </w:pPr>
    </w:p>
    <w:p w14:paraId="65E8E8AA" w14:textId="7F2AE478" w:rsidR="009336C7" w:rsidRPr="009336C7" w:rsidRDefault="009336C7" w:rsidP="009336C7">
      <w:pPr>
        <w:spacing w:after="0" w:line="240" w:lineRule="auto"/>
        <w:rPr>
          <w:rFonts w:ascii="Courier New" w:eastAsia="Times New Roman" w:hAnsi="Courier New" w:cs="Courier New"/>
          <w:color w:val="000000"/>
          <w:sz w:val="20"/>
          <w:szCs w:val="20"/>
          <w:lang w:eastAsia="fr-BE"/>
        </w:rPr>
      </w:pPr>
      <w:r w:rsidRPr="009336C7">
        <w:rPr>
          <w:rFonts w:ascii="Courier New" w:eastAsia="Times New Roman" w:hAnsi="Courier New" w:cs="Courier New"/>
          <w:color w:val="000000"/>
          <w:sz w:val="20"/>
          <w:szCs w:val="20"/>
          <w:lang w:eastAsia="fr-BE"/>
        </w:rPr>
        <w:t>Mélusine fait partie des personnages fabuleux des romans de chevalerie. Elle est l’aïeule légendaire de la maison de Lusignan. Toutes les fois que la mort menace un descendant de cette maison, Mélusine, en deuil, fait son apparition sur la grande tour du château. La fée Mélusine est représentée sur les armoiries de deux grandes maison</w:t>
      </w:r>
      <w:r w:rsidR="00C075B7">
        <w:rPr>
          <w:rFonts w:ascii="Courier New" w:eastAsia="Times New Roman" w:hAnsi="Courier New" w:cs="Courier New"/>
          <w:color w:val="000000"/>
          <w:sz w:val="20"/>
          <w:szCs w:val="20"/>
          <w:lang w:eastAsia="fr-BE"/>
        </w:rPr>
        <w:t>s</w:t>
      </w:r>
      <w:r w:rsidRPr="009336C7">
        <w:rPr>
          <w:rFonts w:ascii="Courier New" w:eastAsia="Times New Roman" w:hAnsi="Courier New" w:cs="Courier New"/>
          <w:color w:val="000000"/>
          <w:sz w:val="20"/>
          <w:szCs w:val="20"/>
          <w:lang w:eastAsia="fr-BE"/>
        </w:rPr>
        <w:t xml:space="preserve"> du Poitou et du Dauphiné.</w:t>
      </w:r>
    </w:p>
    <w:p w14:paraId="3332B60C" w14:textId="2BBE4D4E" w:rsidR="009336C7" w:rsidRPr="009336C7" w:rsidRDefault="009336C7" w:rsidP="009336C7">
      <w:pPr>
        <w:spacing w:after="0" w:line="240" w:lineRule="auto"/>
        <w:rPr>
          <w:rFonts w:ascii="Courier New" w:eastAsia="Times New Roman" w:hAnsi="Courier New" w:cs="Courier New"/>
          <w:color w:val="000000"/>
          <w:sz w:val="20"/>
          <w:szCs w:val="20"/>
          <w:lang w:eastAsia="fr-BE"/>
        </w:rPr>
      </w:pPr>
      <w:r w:rsidRPr="009336C7">
        <w:rPr>
          <w:rFonts w:ascii="Courier New" w:eastAsia="Times New Roman" w:hAnsi="Courier New" w:cs="Courier New"/>
          <w:color w:val="000000"/>
          <w:sz w:val="20"/>
          <w:szCs w:val="20"/>
          <w:lang w:eastAsia="fr-BE"/>
        </w:rPr>
        <w:t>La fée Morgane fait partie de la lég</w:t>
      </w:r>
      <w:r w:rsidR="00C075B7">
        <w:rPr>
          <w:rFonts w:ascii="Courier New" w:eastAsia="Times New Roman" w:hAnsi="Courier New" w:cs="Courier New"/>
          <w:color w:val="000000"/>
          <w:sz w:val="20"/>
          <w:szCs w:val="20"/>
          <w:lang w:eastAsia="fr-BE"/>
        </w:rPr>
        <w:t>e</w:t>
      </w:r>
      <w:r w:rsidRPr="009336C7">
        <w:rPr>
          <w:rFonts w:ascii="Courier New" w:eastAsia="Times New Roman" w:hAnsi="Courier New" w:cs="Courier New"/>
          <w:color w:val="000000"/>
          <w:sz w:val="20"/>
          <w:szCs w:val="20"/>
          <w:lang w:eastAsia="fr-BE"/>
        </w:rPr>
        <w:t>nde arthurienne. Elle est grande, possède de longs cheveux noirs nattés. Elle est étrange, un peu sauvage et hallucinée comme son Maître, Merlin. Ses vêtements sont de préférences vertes, blancs ou noires.</w:t>
      </w:r>
    </w:p>
    <w:p w14:paraId="3B7EC09A" w14:textId="77777777" w:rsidR="009336C7" w:rsidRPr="009336C7" w:rsidRDefault="009336C7" w:rsidP="009336C7">
      <w:pPr>
        <w:spacing w:after="0" w:line="240" w:lineRule="auto"/>
        <w:rPr>
          <w:rFonts w:ascii="Courier New" w:eastAsia="Times New Roman" w:hAnsi="Courier New" w:cs="Courier New"/>
          <w:color w:val="000000"/>
          <w:sz w:val="20"/>
          <w:szCs w:val="20"/>
          <w:lang w:eastAsia="fr-BE"/>
        </w:rPr>
      </w:pPr>
    </w:p>
    <w:p w14:paraId="08AFB069" w14:textId="615E4B49" w:rsidR="009336C7" w:rsidRPr="009336C7" w:rsidRDefault="009336C7" w:rsidP="009336C7">
      <w:pPr>
        <w:spacing w:after="0" w:line="240" w:lineRule="auto"/>
        <w:rPr>
          <w:rFonts w:ascii="Courier New" w:eastAsia="Times New Roman" w:hAnsi="Courier New" w:cs="Courier New"/>
          <w:color w:val="000000"/>
          <w:sz w:val="20"/>
          <w:szCs w:val="20"/>
          <w:lang w:eastAsia="fr-BE"/>
        </w:rPr>
      </w:pPr>
      <w:r w:rsidRPr="009336C7">
        <w:rPr>
          <w:rFonts w:ascii="Courier New" w:eastAsia="Times New Roman" w:hAnsi="Courier New" w:cs="Courier New"/>
          <w:color w:val="000000"/>
          <w:sz w:val="20"/>
          <w:szCs w:val="20"/>
          <w:lang w:eastAsia="fr-BE"/>
        </w:rPr>
        <w:t xml:space="preserve">Morgane est la fille du roi </w:t>
      </w:r>
      <w:proofErr w:type="spellStart"/>
      <w:r w:rsidRPr="009336C7">
        <w:rPr>
          <w:rFonts w:ascii="Courier New" w:eastAsia="Times New Roman" w:hAnsi="Courier New" w:cs="Courier New"/>
          <w:color w:val="000000"/>
          <w:sz w:val="20"/>
          <w:szCs w:val="20"/>
          <w:lang w:eastAsia="fr-BE"/>
        </w:rPr>
        <w:t>Gorloes</w:t>
      </w:r>
      <w:proofErr w:type="spellEnd"/>
      <w:r w:rsidRPr="009336C7">
        <w:rPr>
          <w:rFonts w:ascii="Courier New" w:eastAsia="Times New Roman" w:hAnsi="Courier New" w:cs="Courier New"/>
          <w:color w:val="000000"/>
          <w:sz w:val="20"/>
          <w:szCs w:val="20"/>
          <w:lang w:eastAsia="fr-BE"/>
        </w:rPr>
        <w:t xml:space="preserve"> de Cornouailles, Seigneur de </w:t>
      </w:r>
      <w:proofErr w:type="spellStart"/>
      <w:r w:rsidRPr="009336C7">
        <w:rPr>
          <w:rFonts w:ascii="Courier New" w:eastAsia="Times New Roman" w:hAnsi="Courier New" w:cs="Courier New"/>
          <w:color w:val="000000"/>
          <w:sz w:val="20"/>
          <w:szCs w:val="20"/>
          <w:lang w:eastAsia="fr-BE"/>
        </w:rPr>
        <w:t>Tintagel</w:t>
      </w:r>
      <w:proofErr w:type="spellEnd"/>
      <w:r w:rsidRPr="009336C7">
        <w:rPr>
          <w:rFonts w:ascii="Courier New" w:eastAsia="Times New Roman" w:hAnsi="Courier New" w:cs="Courier New"/>
          <w:color w:val="000000"/>
          <w:sz w:val="20"/>
          <w:szCs w:val="20"/>
          <w:lang w:eastAsia="fr-BE"/>
        </w:rPr>
        <w:t xml:space="preserve">. Elle est aussi la demi-sœur du fameux roi Arthur. A la mort de son père, elle est élevée par son beau-père, </w:t>
      </w:r>
      <w:proofErr w:type="spellStart"/>
      <w:r w:rsidRPr="009336C7">
        <w:rPr>
          <w:rFonts w:ascii="Courier New" w:eastAsia="Times New Roman" w:hAnsi="Courier New" w:cs="Courier New"/>
          <w:color w:val="000000"/>
          <w:sz w:val="20"/>
          <w:szCs w:val="20"/>
          <w:lang w:eastAsia="fr-BE"/>
        </w:rPr>
        <w:t>Uter</w:t>
      </w:r>
      <w:proofErr w:type="spellEnd"/>
      <w:r w:rsidRPr="009336C7">
        <w:rPr>
          <w:rFonts w:ascii="Courier New" w:eastAsia="Times New Roman" w:hAnsi="Courier New" w:cs="Courier New"/>
          <w:color w:val="000000"/>
          <w:sz w:val="20"/>
          <w:szCs w:val="20"/>
          <w:lang w:eastAsia="fr-BE"/>
        </w:rPr>
        <w:t xml:space="preserve"> Pendragon. Morgane est très sav</w:t>
      </w:r>
      <w:r w:rsidR="00C075B7">
        <w:rPr>
          <w:rFonts w:ascii="Courier New" w:eastAsia="Times New Roman" w:hAnsi="Courier New" w:cs="Courier New"/>
          <w:color w:val="000000"/>
          <w:sz w:val="20"/>
          <w:szCs w:val="20"/>
          <w:lang w:eastAsia="fr-BE"/>
        </w:rPr>
        <w:t>a</w:t>
      </w:r>
      <w:r w:rsidRPr="009336C7">
        <w:rPr>
          <w:rFonts w:ascii="Courier New" w:eastAsia="Times New Roman" w:hAnsi="Courier New" w:cs="Courier New"/>
          <w:color w:val="000000"/>
          <w:sz w:val="20"/>
          <w:szCs w:val="20"/>
          <w:lang w:eastAsia="fr-BE"/>
        </w:rPr>
        <w:t>nte, dans les sciences médicales, en astronomie et en magie, enseignée par Merlin.</w:t>
      </w:r>
    </w:p>
    <w:p w14:paraId="570F652A" w14:textId="77777777" w:rsidR="009336C7" w:rsidRPr="009336C7" w:rsidRDefault="009336C7" w:rsidP="009336C7">
      <w:pPr>
        <w:spacing w:after="0" w:line="240" w:lineRule="auto"/>
        <w:rPr>
          <w:rFonts w:ascii="Courier New" w:eastAsia="Times New Roman" w:hAnsi="Courier New" w:cs="Courier New"/>
          <w:color w:val="000000"/>
          <w:sz w:val="20"/>
          <w:szCs w:val="20"/>
          <w:lang w:eastAsia="fr-BE"/>
        </w:rPr>
      </w:pPr>
    </w:p>
    <w:p w14:paraId="04A8DEDE" w14:textId="237A3102" w:rsidR="009336C7" w:rsidRPr="009336C7" w:rsidRDefault="009336C7" w:rsidP="009336C7">
      <w:pPr>
        <w:spacing w:after="0" w:line="240" w:lineRule="auto"/>
        <w:rPr>
          <w:rFonts w:ascii="Courier New" w:eastAsia="Times New Roman" w:hAnsi="Courier New" w:cs="Courier New"/>
          <w:color w:val="000000"/>
          <w:sz w:val="20"/>
          <w:szCs w:val="20"/>
          <w:lang w:eastAsia="fr-BE"/>
        </w:rPr>
      </w:pPr>
      <w:r w:rsidRPr="009336C7">
        <w:rPr>
          <w:rFonts w:ascii="Courier New" w:eastAsia="Times New Roman" w:hAnsi="Courier New" w:cs="Courier New"/>
          <w:color w:val="000000"/>
          <w:sz w:val="20"/>
          <w:szCs w:val="20"/>
          <w:lang w:eastAsia="fr-BE"/>
        </w:rPr>
        <w:t xml:space="preserve">Morgane suit Arthur et sa femme Guenièvre dans leur ville de Camelot. Là, tous les beaux et preux chevaliers n'ont d'yeux que pour Guenièvre. Morgane doit se contenter de ceux qui sont blessés qu'elle </w:t>
      </w:r>
      <w:r w:rsidR="00C075B7" w:rsidRPr="009336C7">
        <w:rPr>
          <w:rFonts w:ascii="Courier New" w:eastAsia="Times New Roman" w:hAnsi="Courier New" w:cs="Courier New"/>
          <w:color w:val="000000"/>
          <w:sz w:val="20"/>
          <w:szCs w:val="20"/>
          <w:lang w:eastAsia="fr-BE"/>
        </w:rPr>
        <w:t>recueille</w:t>
      </w:r>
      <w:r w:rsidRPr="009336C7">
        <w:rPr>
          <w:rFonts w:ascii="Courier New" w:eastAsia="Times New Roman" w:hAnsi="Courier New" w:cs="Courier New"/>
          <w:color w:val="000000"/>
          <w:sz w:val="20"/>
          <w:szCs w:val="20"/>
          <w:lang w:eastAsia="fr-BE"/>
        </w:rPr>
        <w:t xml:space="preserve"> et soigne par son art.</w:t>
      </w:r>
    </w:p>
    <w:p w14:paraId="5D7A9F9F" w14:textId="77777777" w:rsidR="009336C7" w:rsidRPr="009336C7" w:rsidRDefault="009336C7" w:rsidP="009336C7">
      <w:pPr>
        <w:spacing w:after="0" w:line="240" w:lineRule="auto"/>
        <w:rPr>
          <w:rFonts w:ascii="Courier New" w:eastAsia="Times New Roman" w:hAnsi="Courier New" w:cs="Courier New"/>
          <w:color w:val="000000"/>
          <w:sz w:val="20"/>
          <w:szCs w:val="20"/>
          <w:lang w:eastAsia="fr-BE"/>
        </w:rPr>
      </w:pPr>
    </w:p>
    <w:p w14:paraId="444A80B6" w14:textId="47B55590" w:rsidR="009336C7" w:rsidRPr="009336C7" w:rsidRDefault="009336C7" w:rsidP="009336C7">
      <w:pPr>
        <w:spacing w:after="0" w:line="240" w:lineRule="auto"/>
        <w:rPr>
          <w:rFonts w:ascii="Courier New" w:eastAsia="Times New Roman" w:hAnsi="Courier New" w:cs="Courier New"/>
          <w:color w:val="000000"/>
          <w:sz w:val="20"/>
          <w:szCs w:val="20"/>
          <w:lang w:eastAsia="fr-BE"/>
        </w:rPr>
      </w:pPr>
      <w:r w:rsidRPr="009336C7">
        <w:rPr>
          <w:rFonts w:ascii="Courier New" w:eastAsia="Times New Roman" w:hAnsi="Courier New" w:cs="Courier New"/>
          <w:color w:val="000000"/>
          <w:sz w:val="20"/>
          <w:szCs w:val="20"/>
          <w:lang w:eastAsia="fr-BE"/>
        </w:rPr>
        <w:t xml:space="preserve">Un jour cependant, elle rencontre </w:t>
      </w:r>
      <w:proofErr w:type="spellStart"/>
      <w:r w:rsidRPr="009336C7">
        <w:rPr>
          <w:rFonts w:ascii="Courier New" w:eastAsia="Times New Roman" w:hAnsi="Courier New" w:cs="Courier New"/>
          <w:color w:val="000000"/>
          <w:sz w:val="20"/>
          <w:szCs w:val="20"/>
          <w:lang w:eastAsia="fr-BE"/>
        </w:rPr>
        <w:t>Guyomar</w:t>
      </w:r>
      <w:proofErr w:type="spellEnd"/>
      <w:r w:rsidRPr="009336C7">
        <w:rPr>
          <w:rFonts w:ascii="Courier New" w:eastAsia="Times New Roman" w:hAnsi="Courier New" w:cs="Courier New"/>
          <w:color w:val="000000"/>
          <w:sz w:val="20"/>
          <w:szCs w:val="20"/>
          <w:lang w:eastAsia="fr-BE"/>
        </w:rPr>
        <w:t xml:space="preserve">, séduisant en diable. Il est le cousin de Guenièvre. Les deux jeunes gens tombent </w:t>
      </w:r>
      <w:r w:rsidR="00C075B7" w:rsidRPr="009336C7">
        <w:rPr>
          <w:rFonts w:ascii="Courier New" w:eastAsia="Times New Roman" w:hAnsi="Courier New" w:cs="Courier New"/>
          <w:color w:val="000000"/>
          <w:sz w:val="20"/>
          <w:szCs w:val="20"/>
          <w:lang w:eastAsia="fr-BE"/>
        </w:rPr>
        <w:t>éperdument</w:t>
      </w:r>
      <w:r w:rsidRPr="009336C7">
        <w:rPr>
          <w:rFonts w:ascii="Courier New" w:eastAsia="Times New Roman" w:hAnsi="Courier New" w:cs="Courier New"/>
          <w:color w:val="000000"/>
          <w:sz w:val="20"/>
          <w:szCs w:val="20"/>
          <w:lang w:eastAsia="fr-BE"/>
        </w:rPr>
        <w:t xml:space="preserve"> amoureux l'un de l'autre. Ils se voient souvent en secret. Mais Guenièvre surprend les amants et les sépare. Trahie, déchirée, la fée Morgane va dès lors détester Guenièvre toute sa vie durant et demander </w:t>
      </w:r>
      <w:r w:rsidR="00C075B7" w:rsidRPr="009336C7">
        <w:rPr>
          <w:rFonts w:ascii="Courier New" w:eastAsia="Times New Roman" w:hAnsi="Courier New" w:cs="Courier New"/>
          <w:color w:val="000000"/>
          <w:sz w:val="20"/>
          <w:szCs w:val="20"/>
          <w:lang w:eastAsia="fr-BE"/>
        </w:rPr>
        <w:t>vengeance</w:t>
      </w:r>
      <w:r w:rsidRPr="009336C7">
        <w:rPr>
          <w:rFonts w:ascii="Courier New" w:eastAsia="Times New Roman" w:hAnsi="Courier New" w:cs="Courier New"/>
          <w:color w:val="000000"/>
          <w:sz w:val="20"/>
          <w:szCs w:val="20"/>
          <w:lang w:eastAsia="fr-BE"/>
        </w:rPr>
        <w:t>.</w:t>
      </w:r>
    </w:p>
    <w:p w14:paraId="793899CF" w14:textId="0DB40C17" w:rsidR="009336C7" w:rsidRPr="009336C7" w:rsidRDefault="009336C7" w:rsidP="009336C7">
      <w:pPr>
        <w:spacing w:after="0" w:line="240" w:lineRule="auto"/>
        <w:rPr>
          <w:rFonts w:ascii="Courier New" w:eastAsia="Times New Roman" w:hAnsi="Courier New" w:cs="Courier New"/>
          <w:color w:val="000000"/>
          <w:sz w:val="20"/>
          <w:szCs w:val="20"/>
          <w:lang w:eastAsia="fr-BE"/>
        </w:rPr>
      </w:pPr>
      <w:r w:rsidRPr="009336C7">
        <w:rPr>
          <w:rFonts w:ascii="Courier New" w:eastAsia="Times New Roman" w:hAnsi="Courier New" w:cs="Courier New"/>
          <w:color w:val="000000"/>
          <w:sz w:val="20"/>
          <w:szCs w:val="20"/>
          <w:lang w:eastAsia="fr-BE"/>
        </w:rPr>
        <w:lastRenderedPageBreak/>
        <w:t xml:space="preserve">La fée Viviane est mince, juvénile. Elle a </w:t>
      </w:r>
      <w:r w:rsidR="000B4065" w:rsidRPr="009336C7">
        <w:rPr>
          <w:rFonts w:ascii="Courier New" w:eastAsia="Times New Roman" w:hAnsi="Courier New" w:cs="Courier New"/>
          <w:color w:val="000000"/>
          <w:sz w:val="20"/>
          <w:szCs w:val="20"/>
          <w:lang w:eastAsia="fr-BE"/>
        </w:rPr>
        <w:t>le front légèrement bombé</w:t>
      </w:r>
      <w:r w:rsidRPr="009336C7">
        <w:rPr>
          <w:rFonts w:ascii="Courier New" w:eastAsia="Times New Roman" w:hAnsi="Courier New" w:cs="Courier New"/>
          <w:color w:val="000000"/>
          <w:sz w:val="20"/>
          <w:szCs w:val="20"/>
          <w:lang w:eastAsia="fr-BE"/>
        </w:rPr>
        <w:t>, le nez un peu retroussé, la bouche petite et de grand</w:t>
      </w:r>
      <w:r w:rsidR="00C075B7">
        <w:rPr>
          <w:rFonts w:ascii="Courier New" w:eastAsia="Times New Roman" w:hAnsi="Courier New" w:cs="Courier New"/>
          <w:color w:val="000000"/>
          <w:sz w:val="20"/>
          <w:szCs w:val="20"/>
          <w:lang w:eastAsia="fr-BE"/>
        </w:rPr>
        <w:t>s</w:t>
      </w:r>
      <w:r w:rsidRPr="009336C7">
        <w:rPr>
          <w:rFonts w:ascii="Courier New" w:eastAsia="Times New Roman" w:hAnsi="Courier New" w:cs="Courier New"/>
          <w:color w:val="000000"/>
          <w:sz w:val="20"/>
          <w:szCs w:val="20"/>
          <w:lang w:eastAsia="fr-BE"/>
        </w:rPr>
        <w:t xml:space="preserve"> yeux. Elle possède une longue chevelure blonde et frisée et un corps menu et délicat.</w:t>
      </w:r>
    </w:p>
    <w:p w14:paraId="0B719649" w14:textId="77777777" w:rsidR="009336C7" w:rsidRPr="009336C7" w:rsidRDefault="009336C7" w:rsidP="009336C7">
      <w:pPr>
        <w:spacing w:after="0" w:line="240" w:lineRule="auto"/>
        <w:rPr>
          <w:rFonts w:ascii="Courier New" w:eastAsia="Times New Roman" w:hAnsi="Courier New" w:cs="Courier New"/>
          <w:color w:val="000000"/>
          <w:sz w:val="20"/>
          <w:szCs w:val="20"/>
          <w:lang w:eastAsia="fr-BE"/>
        </w:rPr>
      </w:pPr>
    </w:p>
    <w:p w14:paraId="1F9F1A34" w14:textId="54ECEB2B" w:rsidR="009336C7" w:rsidRPr="009336C7" w:rsidRDefault="009336C7" w:rsidP="009336C7">
      <w:pPr>
        <w:spacing w:after="0" w:line="240" w:lineRule="auto"/>
        <w:rPr>
          <w:rFonts w:ascii="Courier New" w:eastAsia="Times New Roman" w:hAnsi="Courier New" w:cs="Courier New"/>
          <w:color w:val="000000"/>
          <w:sz w:val="20"/>
          <w:szCs w:val="20"/>
          <w:lang w:eastAsia="fr-BE"/>
        </w:rPr>
      </w:pPr>
      <w:r w:rsidRPr="009336C7">
        <w:rPr>
          <w:rFonts w:ascii="Courier New" w:eastAsia="Times New Roman" w:hAnsi="Courier New" w:cs="Courier New"/>
          <w:color w:val="000000"/>
          <w:sz w:val="20"/>
          <w:szCs w:val="20"/>
          <w:lang w:eastAsia="fr-BE"/>
        </w:rPr>
        <w:t xml:space="preserve">Elle habite un </w:t>
      </w:r>
      <w:r w:rsidR="00C075B7" w:rsidRPr="009336C7">
        <w:rPr>
          <w:rFonts w:ascii="Courier New" w:eastAsia="Times New Roman" w:hAnsi="Courier New" w:cs="Courier New"/>
          <w:color w:val="000000"/>
          <w:sz w:val="20"/>
          <w:szCs w:val="20"/>
          <w:lang w:eastAsia="fr-BE"/>
        </w:rPr>
        <w:t>château</w:t>
      </w:r>
      <w:r w:rsidRPr="009336C7">
        <w:rPr>
          <w:rFonts w:ascii="Courier New" w:eastAsia="Times New Roman" w:hAnsi="Courier New" w:cs="Courier New"/>
          <w:color w:val="000000"/>
          <w:sz w:val="20"/>
          <w:szCs w:val="20"/>
          <w:lang w:eastAsia="fr-BE"/>
        </w:rPr>
        <w:t xml:space="preserve"> de cristal construit par Merlin en une nuit, sous les étangs de </w:t>
      </w:r>
      <w:proofErr w:type="spellStart"/>
      <w:r w:rsidRPr="009336C7">
        <w:rPr>
          <w:rFonts w:ascii="Courier New" w:eastAsia="Times New Roman" w:hAnsi="Courier New" w:cs="Courier New"/>
          <w:color w:val="000000"/>
          <w:sz w:val="20"/>
          <w:szCs w:val="20"/>
          <w:lang w:eastAsia="fr-BE"/>
        </w:rPr>
        <w:t>Comper</w:t>
      </w:r>
      <w:proofErr w:type="spellEnd"/>
      <w:r w:rsidRPr="009336C7">
        <w:rPr>
          <w:rFonts w:ascii="Courier New" w:eastAsia="Times New Roman" w:hAnsi="Courier New" w:cs="Courier New"/>
          <w:color w:val="000000"/>
          <w:sz w:val="20"/>
          <w:szCs w:val="20"/>
          <w:lang w:eastAsia="fr-BE"/>
        </w:rPr>
        <w:t>. Elle est toujours présente dans la forêt de Brocéliande.</w:t>
      </w:r>
    </w:p>
    <w:p w14:paraId="35BD12C2" w14:textId="77777777" w:rsidR="009336C7" w:rsidRPr="009336C7" w:rsidRDefault="009336C7" w:rsidP="009336C7">
      <w:pPr>
        <w:spacing w:after="0" w:line="240" w:lineRule="auto"/>
        <w:rPr>
          <w:rFonts w:ascii="Courier New" w:eastAsia="Times New Roman" w:hAnsi="Courier New" w:cs="Courier New"/>
          <w:color w:val="000000"/>
          <w:sz w:val="20"/>
          <w:szCs w:val="20"/>
          <w:lang w:eastAsia="fr-BE"/>
        </w:rPr>
      </w:pPr>
    </w:p>
    <w:p w14:paraId="31857C76" w14:textId="3E065488" w:rsidR="009336C7" w:rsidRPr="009336C7" w:rsidRDefault="009336C7" w:rsidP="009336C7">
      <w:pPr>
        <w:spacing w:after="0" w:line="240" w:lineRule="auto"/>
        <w:rPr>
          <w:rFonts w:ascii="Courier New" w:eastAsia="Times New Roman" w:hAnsi="Courier New" w:cs="Courier New"/>
          <w:color w:val="000000"/>
          <w:sz w:val="20"/>
          <w:szCs w:val="20"/>
          <w:lang w:eastAsia="fr-BE"/>
        </w:rPr>
      </w:pPr>
      <w:r w:rsidRPr="009336C7">
        <w:rPr>
          <w:rFonts w:ascii="Courier New" w:eastAsia="Times New Roman" w:hAnsi="Courier New" w:cs="Courier New"/>
          <w:color w:val="000000"/>
          <w:sz w:val="20"/>
          <w:szCs w:val="20"/>
          <w:lang w:eastAsia="fr-BE"/>
        </w:rPr>
        <w:t>Viviane est la fée qui jadis avait enlevé Lancelot à sa mère et qui l'avait élevé, selon la co</w:t>
      </w:r>
      <w:r w:rsidR="00C075B7">
        <w:rPr>
          <w:rFonts w:ascii="Courier New" w:eastAsia="Times New Roman" w:hAnsi="Courier New" w:cs="Courier New"/>
          <w:color w:val="000000"/>
          <w:sz w:val="20"/>
          <w:szCs w:val="20"/>
          <w:lang w:eastAsia="fr-BE"/>
        </w:rPr>
        <w:t>u</w:t>
      </w:r>
      <w:r w:rsidRPr="009336C7">
        <w:rPr>
          <w:rFonts w:ascii="Courier New" w:eastAsia="Times New Roman" w:hAnsi="Courier New" w:cs="Courier New"/>
          <w:color w:val="000000"/>
          <w:sz w:val="20"/>
          <w:szCs w:val="20"/>
          <w:lang w:eastAsia="fr-BE"/>
        </w:rPr>
        <w:t>tume des fées pour être Chevalier.</w:t>
      </w:r>
    </w:p>
    <w:p w14:paraId="433CD5A9" w14:textId="2F80874D" w:rsidR="005B1A8F" w:rsidRPr="005971A3" w:rsidRDefault="005B1A8F" w:rsidP="009336C7">
      <w:pPr>
        <w:rPr>
          <w:rFonts w:ascii="Courier New" w:eastAsia="Times New Roman" w:hAnsi="Courier New" w:cs="Courier New"/>
          <w:color w:val="000000"/>
          <w:sz w:val="20"/>
          <w:szCs w:val="20"/>
          <w:lang w:eastAsia="fr-BE"/>
        </w:rPr>
      </w:pPr>
    </w:p>
    <w:p w14:paraId="02EF60CE" w14:textId="3EE8BD78" w:rsidR="00DE6B8A" w:rsidRDefault="00DE6B8A" w:rsidP="00906D35">
      <w:pPr>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Consignes : rechercher chaque mot ci-dessous et noter les occurrences en respectant les options de la recherche avancée :</w:t>
      </w:r>
    </w:p>
    <w:p w14:paraId="37DD5F6A" w14:textId="7105B4A0" w:rsidR="00906D35" w:rsidRDefault="00906D35" w:rsidP="00906D35">
      <w:pPr>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Poisson </w:t>
      </w:r>
      <w:proofErr w:type="gramStart"/>
      <w:r>
        <w:rPr>
          <w:rFonts w:ascii="Courier New" w:eastAsia="Times New Roman" w:hAnsi="Courier New" w:cs="Courier New"/>
          <w:color w:val="000000"/>
          <w:sz w:val="20"/>
          <w:szCs w:val="20"/>
          <w:lang w:eastAsia="fr-BE"/>
        </w:rPr>
        <w:t>:  ;</w:t>
      </w:r>
      <w:proofErr w:type="gramEnd"/>
      <w:r>
        <w:rPr>
          <w:rFonts w:ascii="Courier New" w:eastAsia="Times New Roman" w:hAnsi="Courier New" w:cs="Courier New"/>
          <w:color w:val="000000"/>
          <w:sz w:val="20"/>
          <w:szCs w:val="20"/>
          <w:lang w:eastAsia="fr-BE"/>
        </w:rPr>
        <w:t xml:space="preserve"> en respectant la casse : </w:t>
      </w:r>
    </w:p>
    <w:p w14:paraId="42A22ECA" w14:textId="06DEF27C" w:rsidR="00906D35" w:rsidRDefault="00906D35" w:rsidP="00906D35">
      <w:pPr>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 xml:space="preserve">Mélusine : </w:t>
      </w:r>
    </w:p>
    <w:p w14:paraId="62E9C795" w14:textId="5F2AFD04" w:rsidR="00906D35" w:rsidRDefault="00906D35" w:rsidP="00906D35">
      <w:pPr>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Maison </w:t>
      </w:r>
      <w:proofErr w:type="gramStart"/>
      <w:r>
        <w:rPr>
          <w:rFonts w:ascii="Courier New" w:eastAsia="Times New Roman" w:hAnsi="Courier New" w:cs="Courier New"/>
          <w:color w:val="000000"/>
          <w:sz w:val="20"/>
          <w:szCs w:val="20"/>
          <w:lang w:eastAsia="fr-BE"/>
        </w:rPr>
        <w:t>:  ;</w:t>
      </w:r>
      <w:proofErr w:type="gramEnd"/>
      <w:r>
        <w:rPr>
          <w:rFonts w:ascii="Courier New" w:eastAsia="Times New Roman" w:hAnsi="Courier New" w:cs="Courier New"/>
          <w:color w:val="000000"/>
          <w:sz w:val="20"/>
          <w:szCs w:val="20"/>
          <w:lang w:eastAsia="fr-BE"/>
        </w:rPr>
        <w:t xml:space="preserve"> en respectant la casse : </w:t>
      </w:r>
    </w:p>
    <w:p w14:paraId="3D9A94EB" w14:textId="0F397DA3" w:rsidR="00906D35" w:rsidRDefault="00906D35" w:rsidP="00906D35">
      <w:pPr>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Grand </w:t>
      </w:r>
      <w:proofErr w:type="gramStart"/>
      <w:r>
        <w:rPr>
          <w:rFonts w:ascii="Courier New" w:eastAsia="Times New Roman" w:hAnsi="Courier New" w:cs="Courier New"/>
          <w:color w:val="000000"/>
          <w:sz w:val="20"/>
          <w:szCs w:val="20"/>
          <w:lang w:eastAsia="fr-BE"/>
        </w:rPr>
        <w:t>:  ;</w:t>
      </w:r>
      <w:proofErr w:type="gramEnd"/>
      <w:r>
        <w:rPr>
          <w:rFonts w:ascii="Courier New" w:eastAsia="Times New Roman" w:hAnsi="Courier New" w:cs="Courier New"/>
          <w:color w:val="000000"/>
          <w:sz w:val="20"/>
          <w:szCs w:val="20"/>
          <w:lang w:eastAsia="fr-BE"/>
        </w:rPr>
        <w:t xml:space="preserve"> en respectant la casse : </w:t>
      </w:r>
    </w:p>
    <w:p w14:paraId="6E4FC386" w14:textId="5EC13421" w:rsidR="00906D35" w:rsidRDefault="00906D35" w:rsidP="00906D35">
      <w:pPr>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Fée </w:t>
      </w:r>
      <w:proofErr w:type="gramStart"/>
      <w:r>
        <w:rPr>
          <w:rFonts w:ascii="Courier New" w:eastAsia="Times New Roman" w:hAnsi="Courier New" w:cs="Courier New"/>
          <w:color w:val="000000"/>
          <w:sz w:val="20"/>
          <w:szCs w:val="20"/>
          <w:lang w:eastAsia="fr-BE"/>
        </w:rPr>
        <w:t>:  ;</w:t>
      </w:r>
      <w:proofErr w:type="gramEnd"/>
      <w:r>
        <w:rPr>
          <w:rFonts w:ascii="Courier New" w:eastAsia="Times New Roman" w:hAnsi="Courier New" w:cs="Courier New"/>
          <w:color w:val="000000"/>
          <w:sz w:val="20"/>
          <w:szCs w:val="20"/>
          <w:lang w:eastAsia="fr-BE"/>
        </w:rPr>
        <w:t xml:space="preserve"> en respectant la casse :  ; mot entier : </w:t>
      </w:r>
    </w:p>
    <w:p w14:paraId="050CE8D0" w14:textId="110259B2" w:rsidR="00906D35" w:rsidRDefault="00906D35" w:rsidP="00906D35">
      <w:pPr>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 xml:space="preserve">Guenièvre : </w:t>
      </w:r>
    </w:p>
    <w:p w14:paraId="5B4C3439" w14:textId="43DF0B4C" w:rsidR="00906D35" w:rsidRDefault="00906D35" w:rsidP="00906D35">
      <w:pPr>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Yeux </w:t>
      </w:r>
      <w:proofErr w:type="gramStart"/>
      <w:r>
        <w:rPr>
          <w:rFonts w:ascii="Courier New" w:eastAsia="Times New Roman" w:hAnsi="Courier New" w:cs="Courier New"/>
          <w:color w:val="000000"/>
          <w:sz w:val="20"/>
          <w:szCs w:val="20"/>
          <w:lang w:eastAsia="fr-BE"/>
        </w:rPr>
        <w:t>:  ;</w:t>
      </w:r>
      <w:proofErr w:type="gramEnd"/>
      <w:r>
        <w:rPr>
          <w:rFonts w:ascii="Courier New" w:eastAsia="Times New Roman" w:hAnsi="Courier New" w:cs="Courier New"/>
          <w:color w:val="000000"/>
          <w:sz w:val="20"/>
          <w:szCs w:val="20"/>
          <w:lang w:eastAsia="fr-BE"/>
        </w:rPr>
        <w:t xml:space="preserve"> en respectant la casse : </w:t>
      </w:r>
    </w:p>
    <w:p w14:paraId="0B7D4812" w14:textId="43B95421" w:rsidR="005971A3" w:rsidRPr="005971A3" w:rsidRDefault="005971A3" w:rsidP="00906D35">
      <w:pPr>
        <w:rPr>
          <w:rFonts w:ascii="Courier New" w:eastAsia="Times New Roman" w:hAnsi="Courier New" w:cs="Courier New"/>
          <w:color w:val="000000"/>
          <w:sz w:val="20"/>
          <w:szCs w:val="20"/>
          <w:lang w:eastAsia="fr-BE"/>
        </w:rPr>
      </w:pPr>
    </w:p>
    <w:sectPr w:rsidR="005971A3" w:rsidRPr="005971A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8664" w14:textId="77777777" w:rsidR="00AF7C70" w:rsidRDefault="00AF7C70" w:rsidP="006A6EA5">
      <w:pPr>
        <w:spacing w:after="0" w:line="240" w:lineRule="auto"/>
      </w:pPr>
      <w:r>
        <w:separator/>
      </w:r>
    </w:p>
  </w:endnote>
  <w:endnote w:type="continuationSeparator" w:id="0">
    <w:p w14:paraId="618CD1AC" w14:textId="77777777" w:rsidR="00AF7C70" w:rsidRDefault="00AF7C70" w:rsidP="006A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678C" w14:textId="77777777" w:rsidR="006A6EA5" w:rsidRDefault="006A6E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6BFA" w14:textId="77777777" w:rsidR="006A6EA5" w:rsidRDefault="006A6EA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1224" w14:textId="77777777" w:rsidR="006A6EA5" w:rsidRDefault="006A6E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0A5E" w14:textId="77777777" w:rsidR="00AF7C70" w:rsidRDefault="00AF7C70" w:rsidP="006A6EA5">
      <w:pPr>
        <w:spacing w:after="0" w:line="240" w:lineRule="auto"/>
      </w:pPr>
      <w:r>
        <w:separator/>
      </w:r>
    </w:p>
  </w:footnote>
  <w:footnote w:type="continuationSeparator" w:id="0">
    <w:p w14:paraId="17F48BC3" w14:textId="77777777" w:rsidR="00AF7C70" w:rsidRDefault="00AF7C70" w:rsidP="006A6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9D4B" w14:textId="77777777" w:rsidR="006A6EA5" w:rsidRDefault="006A6EA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6ABA" w14:textId="73F200AA" w:rsidR="006A6EA5" w:rsidRDefault="006A6EA5" w:rsidP="006A6EA5">
    <w:pPr>
      <w:pStyle w:val="En-tte"/>
      <w:jc w:val="right"/>
    </w:pPr>
    <w:hyperlink r:id="rId1" w:history="1">
      <w:r>
        <w:rPr>
          <w:rStyle w:val="Lienhypertexte"/>
          <w:rFonts w:cstheme="minorHAnsi"/>
        </w:rPr>
        <w:t>©</w:t>
      </w:r>
      <w:r>
        <w:rPr>
          <w:rStyle w:val="Lienhypertexte"/>
        </w:rPr>
        <w:t xml:space="preserve"> Formettic.be</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33C3" w14:textId="77777777" w:rsidR="006A6EA5" w:rsidRDefault="006A6EA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C7"/>
    <w:rsid w:val="000B4065"/>
    <w:rsid w:val="00243CAF"/>
    <w:rsid w:val="005971A3"/>
    <w:rsid w:val="005B1A8F"/>
    <w:rsid w:val="006A6EA5"/>
    <w:rsid w:val="00906D35"/>
    <w:rsid w:val="009336C7"/>
    <w:rsid w:val="00AF7C70"/>
    <w:rsid w:val="00C075B7"/>
    <w:rsid w:val="00CB4968"/>
    <w:rsid w:val="00DE6B8A"/>
    <w:rsid w:val="00E3555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6578"/>
  <w15:chartTrackingRefBased/>
  <w15:docId w15:val="{4D78667C-ED89-4336-835C-D71B0804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933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semiHidden/>
    <w:rsid w:val="009336C7"/>
    <w:rPr>
      <w:rFonts w:ascii="Courier New" w:eastAsia="Times New Roman" w:hAnsi="Courier New" w:cs="Courier New"/>
      <w:sz w:val="20"/>
      <w:szCs w:val="20"/>
      <w:lang w:eastAsia="fr-BE"/>
    </w:rPr>
  </w:style>
  <w:style w:type="paragraph" w:styleId="En-tte">
    <w:name w:val="header"/>
    <w:basedOn w:val="Normal"/>
    <w:link w:val="En-tteCar"/>
    <w:uiPriority w:val="99"/>
    <w:unhideWhenUsed/>
    <w:rsid w:val="006A6EA5"/>
    <w:pPr>
      <w:tabs>
        <w:tab w:val="center" w:pos="4536"/>
        <w:tab w:val="right" w:pos="9072"/>
      </w:tabs>
      <w:spacing w:after="0" w:line="240" w:lineRule="auto"/>
    </w:pPr>
  </w:style>
  <w:style w:type="character" w:customStyle="1" w:styleId="En-tteCar">
    <w:name w:val="En-tête Car"/>
    <w:basedOn w:val="Policepardfaut"/>
    <w:link w:val="En-tte"/>
    <w:uiPriority w:val="99"/>
    <w:rsid w:val="006A6EA5"/>
  </w:style>
  <w:style w:type="paragraph" w:styleId="Pieddepage">
    <w:name w:val="footer"/>
    <w:basedOn w:val="Normal"/>
    <w:link w:val="PieddepageCar"/>
    <w:uiPriority w:val="99"/>
    <w:unhideWhenUsed/>
    <w:rsid w:val="006A6E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6EA5"/>
  </w:style>
  <w:style w:type="character" w:styleId="Lienhypertexte">
    <w:name w:val="Hyperlink"/>
    <w:basedOn w:val="Policepardfaut"/>
    <w:uiPriority w:val="99"/>
    <w:semiHidden/>
    <w:unhideWhenUsed/>
    <w:rsid w:val="006A6E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883223">
      <w:bodyDiv w:val="1"/>
      <w:marLeft w:val="0"/>
      <w:marRight w:val="0"/>
      <w:marTop w:val="0"/>
      <w:marBottom w:val="0"/>
      <w:divBdr>
        <w:top w:val="none" w:sz="0" w:space="0" w:color="auto"/>
        <w:left w:val="none" w:sz="0" w:space="0" w:color="auto"/>
        <w:bottom w:val="none" w:sz="0" w:space="0" w:color="auto"/>
        <w:right w:val="none" w:sz="0" w:space="0" w:color="auto"/>
      </w:divBdr>
    </w:div>
    <w:div w:id="1741058064">
      <w:bodyDiv w:val="1"/>
      <w:marLeft w:val="0"/>
      <w:marRight w:val="0"/>
      <w:marTop w:val="0"/>
      <w:marBottom w:val="0"/>
      <w:divBdr>
        <w:top w:val="none" w:sz="0" w:space="0" w:color="auto"/>
        <w:left w:val="none" w:sz="0" w:space="0" w:color="auto"/>
        <w:bottom w:val="none" w:sz="0" w:space="0" w:color="auto"/>
        <w:right w:val="none" w:sz="0" w:space="0" w:color="auto"/>
      </w:divBdr>
    </w:div>
    <w:div w:id="189905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formetti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636</Words>
  <Characters>3499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Formettic H</dc:creator>
  <cp:keywords/>
  <dc:description/>
  <cp:lastModifiedBy>Formettic H</cp:lastModifiedBy>
  <cp:revision>8</cp:revision>
  <dcterms:created xsi:type="dcterms:W3CDTF">2023-03-02T13:21:00Z</dcterms:created>
  <dcterms:modified xsi:type="dcterms:W3CDTF">2023-04-12T07:56:00Z</dcterms:modified>
</cp:coreProperties>
</file>