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EA6A3C" w14:paraId="6387A4E6" wp14:textId="02984AB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1 : Consommation par âge</w:t>
      </w:r>
    </w:p>
    <w:p w:rsidR="139479CC" w:rsidP="139479CC" w:rsidRDefault="139479CC" w14:paraId="0B9FEB13" w14:textId="6A07F2CA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Tab G : 0,38” - Tab D : 3” - Tab D : 5”</w:t>
      </w:r>
    </w:p>
    <w:p xmlns:wp14="http://schemas.microsoft.com/office/word/2010/wordml" w:rsidP="25EA6A3C" w14:paraId="6B409C0B" wp14:textId="6912B93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Age Consommation Population</w:t>
      </w:r>
    </w:p>
    <w:p xmlns:wp14="http://schemas.microsoft.com/office/word/2010/wordml" w:rsidP="25EA6A3C" w14:paraId="09623B7C" wp14:textId="08AF69F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2 à 9 7,5 12,7</w:t>
      </w:r>
    </w:p>
    <w:p xmlns:wp14="http://schemas.microsoft.com/office/word/2010/wordml" w:rsidP="25EA6A3C" w14:paraId="6486C48F" wp14:textId="1D24D06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10 à 19 5,7 16,3</w:t>
      </w:r>
    </w:p>
    <w:p xmlns:wp14="http://schemas.microsoft.com/office/word/2010/wordml" w:rsidP="25EA6A3C" w14:paraId="6AEB7A19" wp14:textId="6A426AE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20 à 29 6,305 13,205</w:t>
      </w:r>
    </w:p>
    <w:p xmlns:wp14="http://schemas.microsoft.com/office/word/2010/wordml" w:rsidP="25EA6A3C" w14:paraId="4F4B6BE2" wp14:textId="23848CD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30 à 39 7,7 13,345</w:t>
      </w:r>
    </w:p>
    <w:p xmlns:wp14="http://schemas.microsoft.com/office/word/2010/wordml" w:rsidP="25EA6A3C" w14:paraId="355A0387" wp14:textId="04C4897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40 à 49 8,9 12,805</w:t>
      </w:r>
    </w:p>
    <w:p xmlns:wp14="http://schemas.microsoft.com/office/word/2010/wordml" w:rsidP="25EA6A3C" w14:paraId="2A019D70" wp14:textId="36C5A43A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50 à 59 10,1 9,1</w:t>
      </w:r>
    </w:p>
    <w:p xmlns:wp14="http://schemas.microsoft.com/office/word/2010/wordml" w:rsidP="25EA6A3C" w14:paraId="4384CE41" wp14:textId="7B3C80C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60 à 69 13,0 9,0</w:t>
      </w:r>
    </w:p>
    <w:p xmlns:wp14="http://schemas.microsoft.com/office/word/2010/wordml" w:rsidP="25EA6A3C" w14:paraId="6D18E90A" wp14:textId="5F5FBBE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De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70 à 79 12,808 6,05</w:t>
      </w:r>
    </w:p>
    <w:p xmlns:wp14="http://schemas.microsoft.com/office/word/2010/wordml" w:rsidP="25EA6A3C" w14:paraId="5BA3588F" wp14:textId="68FE1B5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80 et plus 12,055 3,55</w:t>
      </w:r>
    </w:p>
    <w:p xmlns:wp14="http://schemas.microsoft.com/office/word/2010/wordml" w:rsidP="25EA6A3C" w14:paraId="68A7B753" wp14:textId="027AAC6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25EA6A3C" w14:paraId="1BEB35D8" wp14:textId="34D8850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2 : Classes</w:t>
      </w:r>
    </w:p>
    <w:p w:rsidR="139479CC" w:rsidP="139479CC" w:rsidRDefault="139479CC" w14:paraId="1AD06AD7" w14:textId="0ECA2CBF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Retrait G : 1” - Tab G : 3” - Tab D : 6"</w:t>
      </w:r>
    </w:p>
    <w:p xmlns:wp14="http://schemas.microsoft.com/office/word/2010/wordml" w:rsidP="25EA6A3C" w14:paraId="1CAE6365" wp14:textId="09C4555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Prénom Nom Classe</w:t>
      </w:r>
    </w:p>
    <w:p xmlns:wp14="http://schemas.microsoft.com/office/word/2010/wordml" w:rsidP="25EA6A3C" w14:paraId="1E468004" wp14:textId="1A58FAFA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Alain 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Terrieur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3T</w:t>
      </w:r>
    </w:p>
    <w:p xmlns:wp14="http://schemas.microsoft.com/office/word/2010/wordml" w:rsidP="25EA6A3C" w14:paraId="1008A412" wp14:textId="521C5BE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Alex Terrieur 4P</w:t>
      </w:r>
    </w:p>
    <w:p xmlns:wp14="http://schemas.microsoft.com/office/word/2010/wordml" w:rsidP="25EA6A3C" w14:paraId="4BF179CB" wp14:textId="6781DB50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Francis Lecerf 5TT</w:t>
      </w:r>
    </w:p>
    <w:p xmlns:wp14="http://schemas.microsoft.com/office/word/2010/wordml" w:rsidP="25EA6A3C" w14:paraId="10024E9D" wp14:textId="263944A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Angèle Montherlant 5G</w:t>
      </w:r>
    </w:p>
    <w:p xmlns:wp14="http://schemas.microsoft.com/office/word/2010/wordml" w:rsidP="25EA6A3C" w14:paraId="560554A1" wp14:textId="522E20AE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Max 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Battard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5TT</w:t>
      </w:r>
    </w:p>
    <w:p xmlns:wp14="http://schemas.microsoft.com/office/word/2010/wordml" w:rsidP="25EA6A3C" w14:paraId="1F7CF4C0" wp14:textId="1E513E1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Julien Fontaine 6G</w:t>
      </w:r>
    </w:p>
    <w:p xmlns:wp14="http://schemas.microsoft.com/office/word/2010/wordml" w:rsidP="25EA6A3C" w14:paraId="10A34EB3" wp14:textId="154346E5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25EA6A3C" w14:paraId="7367AF46" wp14:textId="6A456ECC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3 : Prix des aliments</w:t>
      </w:r>
    </w:p>
    <w:p w:rsidR="139479CC" w:rsidP="139479CC" w:rsidRDefault="139479CC" w14:paraId="699F49F5" w14:textId="4275C03A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3755DBF1" w:rsidR="3755DBF1">
        <w:rPr>
          <w:rFonts w:ascii="Consolas" w:hAnsi="Consolas" w:eastAsia="Consolas" w:cs="Consolas"/>
          <w:noProof w:val="0"/>
          <w:sz w:val="22"/>
          <w:szCs w:val="22"/>
          <w:lang w:val="fr-FR"/>
        </w:rPr>
        <w:t>Retrait G : 0,5” - Pointillés - Tab C : 4" - Tirets - Tab D : 6”</w:t>
      </w:r>
    </w:p>
    <w:p xmlns:wp14="http://schemas.microsoft.com/office/word/2010/wordml" w:rsidP="25EA6A3C" w14:paraId="6C12F4FD" wp14:textId="73E9D3E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Aliment Unité Prix/unité (€)</w:t>
      </w:r>
    </w:p>
    <w:p xmlns:wp14="http://schemas.microsoft.com/office/word/2010/wordml" w:rsidP="25EA6A3C" w14:paraId="796B6185" wp14:textId="4452576C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Oignons par kilo 0,555</w:t>
      </w:r>
    </w:p>
    <w:p xmlns:wp14="http://schemas.microsoft.com/office/word/2010/wordml" w:rsidP="25EA6A3C" w14:paraId="7F7310A0" wp14:textId="1B68581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Champignons par barquette de 450 g 1,04</w:t>
      </w:r>
    </w:p>
    <w:p xmlns:wp14="http://schemas.microsoft.com/office/word/2010/wordml" w:rsidP="25EA6A3C" w14:paraId="71881541" wp14:textId="3FFA950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Pommes de terre par filet de 5 kg 4,9</w:t>
      </w:r>
    </w:p>
    <w:p xmlns:wp14="http://schemas.microsoft.com/office/word/2010/wordml" w:rsidP="25EA6A3C" w14:paraId="21C8E46E" wp14:textId="6CBAB3C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Chicons par barquette de 500g 0,45</w:t>
      </w:r>
    </w:p>
    <w:p xmlns:wp14="http://schemas.microsoft.com/office/word/2010/wordml" w:rsidP="25EA6A3C" w14:paraId="77D7D14B" wp14:textId="1C7144C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Citron par filet 2,05Melon pièce 1,8</w:t>
      </w:r>
    </w:p>
    <w:p xmlns:wp14="http://schemas.microsoft.com/office/word/2010/wordml" w:rsidP="25EA6A3C" w14:paraId="2977540D" wp14:textId="338EC25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Nectarines par kilo 4</w:t>
      </w:r>
    </w:p>
    <w:p xmlns:wp14="http://schemas.microsoft.com/office/word/2010/wordml" w:rsidP="25EA6A3C" w14:paraId="311DA8EC" wp14:textId="0F8580AB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25EA6A3C" w14:paraId="421586FB" wp14:textId="13AF081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4 : Tarif</w:t>
      </w:r>
    </w:p>
    <w:p w:rsidR="139479CC" w:rsidP="139479CC" w:rsidRDefault="139479CC" w14:paraId="3EED8220" w14:textId="762E14D9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Retrait G : 0 -Pointillés- Tab G : 1" - Tab G : 3" -Tirets- Tab C : 5"</w:t>
      </w:r>
    </w:p>
    <w:p xmlns:wp14="http://schemas.microsoft.com/office/word/2010/wordml" w:rsidP="25EA6A3C" w14:paraId="2020EC68" wp14:textId="457D29E8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Réf Nom Délai Prix</w:t>
      </w:r>
    </w:p>
    <w:p xmlns:wp14="http://schemas.microsoft.com/office/word/2010/wordml" w:rsidP="25EA6A3C" w14:paraId="09017FAC" wp14:textId="5CC6B08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ABC Assiette 1 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sem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4,55</w:t>
      </w:r>
    </w:p>
    <w:p xmlns:wp14="http://schemas.microsoft.com/office/word/2010/wordml" w:rsidP="25EA6A3C" w14:paraId="11525089" wp14:textId="75C181C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CDE Tasse de stock 1,95</w:t>
      </w:r>
    </w:p>
    <w:p xmlns:wp14="http://schemas.microsoft.com/office/word/2010/wordml" w:rsidP="25EA6A3C" w14:paraId="3518D8BA" wp14:textId="23DDA9C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Entrée 5 jours 4,4</w:t>
      </w:r>
    </w:p>
    <w:p xmlns:wp14="http://schemas.microsoft.com/office/word/2010/wordml" w:rsidP="25EA6A3C" w14:paraId="7D0E4E14" wp14:textId="065E768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DTT Dessert 3 jours 2,455</w:t>
      </w:r>
    </w:p>
    <w:p xmlns:wp14="http://schemas.microsoft.com/office/word/2010/wordml" w:rsidP="25EA6A3C" w14:paraId="031C2924" wp14:textId="2DBE135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SXX Salade 2 jours 2,5</w:t>
      </w:r>
    </w:p>
    <w:p xmlns:wp14="http://schemas.microsoft.com/office/word/2010/wordml" w:rsidP="25EA6A3C" w14:paraId="47056DA2" wp14:textId="6552D69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VX Vin 1 mois 12.1</w:t>
      </w:r>
    </w:p>
    <w:p xmlns:wp14="http://schemas.microsoft.com/office/word/2010/wordml" w:rsidP="25EA6A3C" w14:paraId="0EDEF8F3" wp14:textId="194AEC4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25EA6A3C" w14:paraId="4D8E71CA" wp14:textId="7DE5413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5 : Tarif 2</w:t>
      </w:r>
    </w:p>
    <w:p w:rsidR="139479CC" w:rsidP="139479CC" w:rsidRDefault="139479CC" w14:paraId="7F3C5974" w14:textId="617E5374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Retrait G : 0,13 - Tab D à 2” - Tab C à 3” - Tab D à 5”</w:t>
      </w:r>
    </w:p>
    <w:p xmlns:wp14="http://schemas.microsoft.com/office/word/2010/wordml" w:rsidP="25EA6A3C" w14:paraId="238509C3" wp14:textId="22FFD88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Réf Nom Délai Prix</w:t>
      </w:r>
    </w:p>
    <w:p xmlns:wp14="http://schemas.microsoft.com/office/word/2010/wordml" w:rsidP="25EA6A3C" w14:paraId="553D435C" wp14:textId="5D10FFC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ABC Assiette 1 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sem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4,55</w:t>
      </w:r>
    </w:p>
    <w:p xmlns:wp14="http://schemas.microsoft.com/office/word/2010/wordml" w:rsidP="25EA6A3C" w14:paraId="213C78A3" wp14:textId="7D677D0C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CDE Tasse de stock 1,95</w:t>
      </w:r>
    </w:p>
    <w:p xmlns:wp14="http://schemas.microsoft.com/office/word/2010/wordml" w:rsidP="25EA6A3C" w14:paraId="362878A6" wp14:textId="6FD671E8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Entrée 5 jours 4,4</w:t>
      </w:r>
    </w:p>
    <w:p xmlns:wp14="http://schemas.microsoft.com/office/word/2010/wordml" w:rsidP="25EA6A3C" w14:paraId="301D592A" wp14:textId="5A975B32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DTT Dessert 3 jours 2,455</w:t>
      </w:r>
    </w:p>
    <w:p xmlns:wp14="http://schemas.microsoft.com/office/word/2010/wordml" w:rsidP="25EA6A3C" w14:paraId="4E3EEF6B" wp14:textId="736C61E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SXX Salade 2 jours 2,5</w:t>
      </w:r>
    </w:p>
    <w:p xmlns:wp14="http://schemas.microsoft.com/office/word/2010/wordml" w:rsidP="25EA6A3C" w14:paraId="2593FAD7" wp14:textId="703D0318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VX Vin 1 mois 12.1</w:t>
      </w:r>
    </w:p>
    <w:p xmlns:wp14="http://schemas.microsoft.com/office/word/2010/wordml" w:rsidP="25EA6A3C" w14:paraId="5F241D3E" wp14:textId="0C520DCB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25EA6A3C" w14:paraId="107D80C2" wp14:textId="34296D3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6 : Tarif 3</w:t>
      </w:r>
    </w:p>
    <w:p w:rsidR="139479CC" w:rsidP="139479CC" w:rsidRDefault="139479CC" w14:paraId="4EBBDD94" w14:textId="4A924D40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Retrait G : 0 - Tab C à 2,5” -Ligne- Tab G à 3,6” - Tab D à 4,4”</w:t>
      </w:r>
    </w:p>
    <w:p xmlns:wp14="http://schemas.microsoft.com/office/word/2010/wordml" w:rsidP="25EA6A3C" w14:paraId="756CCB8F" wp14:textId="1C7CF74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Réf Nom Délai Prix</w:t>
      </w:r>
    </w:p>
    <w:p xmlns:wp14="http://schemas.microsoft.com/office/word/2010/wordml" w:rsidP="25EA6A3C" w14:paraId="531D6E2E" wp14:textId="1154925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ABC Assiette 1 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sem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4,55</w:t>
      </w:r>
    </w:p>
    <w:p xmlns:wp14="http://schemas.microsoft.com/office/word/2010/wordml" w:rsidP="25EA6A3C" w14:paraId="52D094E4" wp14:textId="0C15653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CDE Tasse de stock 1,95</w:t>
      </w:r>
    </w:p>
    <w:p xmlns:wp14="http://schemas.microsoft.com/office/word/2010/wordml" w:rsidP="25EA6A3C" w14:paraId="4914020A" wp14:textId="40EC703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Entrée 5 jours 4,4</w:t>
      </w:r>
    </w:p>
    <w:p xmlns:wp14="http://schemas.microsoft.com/office/word/2010/wordml" w:rsidP="25EA6A3C" w14:paraId="0971FB09" wp14:textId="4726D4C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DTT Dessert 3 jours 2,455</w:t>
      </w:r>
    </w:p>
    <w:p xmlns:wp14="http://schemas.microsoft.com/office/word/2010/wordml" w:rsidP="25EA6A3C" w14:paraId="523DC69C" wp14:textId="20CDF4DE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SXX Salade 2 jours 2,5</w:t>
      </w:r>
    </w:p>
    <w:p xmlns:wp14="http://schemas.microsoft.com/office/word/2010/wordml" w:rsidP="25EA6A3C" w14:paraId="1239EF06" wp14:textId="39A27DF0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VX Vin 1 mois 12.1</w:t>
      </w:r>
    </w:p>
    <w:p xmlns:wp14="http://schemas.microsoft.com/office/word/2010/wordml" w:rsidP="25EA6A3C" w14:paraId="330DE972" wp14:textId="3878080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p xmlns:wp14="http://schemas.microsoft.com/office/word/2010/wordml" w:rsidP="25EA6A3C" w14:paraId="16E44F8D" wp14:textId="10517C1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7 : Tarif 4</w:t>
      </w:r>
    </w:p>
    <w:p w:rsidR="139479CC" w:rsidP="139479CC" w:rsidRDefault="139479CC" w14:paraId="60D72492" w14:textId="78C66734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Retrait G : 0,5” - Tab G à 2” - Tab C à 4” -Ligne- Tab D à 6,1”</w:t>
      </w:r>
    </w:p>
    <w:p xmlns:wp14="http://schemas.microsoft.com/office/word/2010/wordml" w:rsidP="25EA6A3C" w14:paraId="4ECDEB1E" wp14:textId="658AA25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Réf Nom Délai Prix</w:t>
      </w:r>
    </w:p>
    <w:p xmlns:wp14="http://schemas.microsoft.com/office/word/2010/wordml" w:rsidP="25EA6A3C" w14:paraId="05A87B2D" wp14:textId="01E6B5B2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ABC Assiette 1 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sem</w:t>
      </w: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4,55</w:t>
      </w:r>
    </w:p>
    <w:p xmlns:wp14="http://schemas.microsoft.com/office/word/2010/wordml" w:rsidP="25EA6A3C" w14:paraId="205C00BF" wp14:textId="1BB2AFEC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CDE Tasse de stock 1,95</w:t>
      </w:r>
    </w:p>
    <w:p xmlns:wp14="http://schemas.microsoft.com/office/word/2010/wordml" w:rsidP="25EA6A3C" w14:paraId="394BB1E4" wp14:textId="303C2BD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EX Entrée 5 jours 4,4</w:t>
      </w:r>
    </w:p>
    <w:p xmlns:wp14="http://schemas.microsoft.com/office/word/2010/wordml" w:rsidP="25EA6A3C" w14:paraId="10FB6A37" wp14:textId="5C41D07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DTT Dessert 3 jours 2,455</w:t>
      </w:r>
    </w:p>
    <w:p xmlns:wp14="http://schemas.microsoft.com/office/word/2010/wordml" w:rsidP="25EA6A3C" w14:paraId="4FC84DFA" wp14:textId="2C2C1B0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SXX Salade 2 jours 2,5</w:t>
      </w:r>
    </w:p>
    <w:p xmlns:wp14="http://schemas.microsoft.com/office/word/2010/wordml" w:rsidP="25EA6A3C" w14:paraId="09343931" wp14:textId="56974CB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39479CC" w:rsidR="139479CC">
        <w:rPr>
          <w:rFonts w:ascii="Consolas" w:hAnsi="Consolas" w:eastAsia="Consolas" w:cs="Consolas"/>
          <w:noProof w:val="0"/>
          <w:sz w:val="22"/>
          <w:szCs w:val="22"/>
          <w:lang w:val="fr-FR"/>
        </w:rPr>
        <w:t>VX Vin 1 mois 12.1</w:t>
      </w:r>
    </w:p>
    <w:p xmlns:wp14="http://schemas.microsoft.com/office/word/2010/wordml" w:rsidP="25EA6A3C" w14:paraId="3BFEFB25" wp14:textId="63A66CB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j+1F1hkoqLfv5K" id="jsNxz9Kn"/>
    <int:WordHash hashCode="3F+FK08bCalveN" id="8XoWYiWU"/>
    <int:WordHash hashCode="ULHbjaVXV8rkL7" id="EA1wuSWO"/>
  </int:Manifest>
  <int:Observations>
    <int:Content id="jsNxz9Kn">
      <int:Rejection type="LegacyProofing"/>
    </int:Content>
    <int:Content id="8XoWYiWU">
      <int:Rejection type="LegacyProofing"/>
    </int:Content>
    <int:Content id="EA1wuSWO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C70C8"/>
    <w:rsid w:val="139479CC"/>
    <w:rsid w:val="25EA6A3C"/>
    <w:rsid w:val="3755DBF1"/>
    <w:rsid w:val="530C70C8"/>
    <w:rsid w:val="7CC79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70C8"/>
  <w15:chartTrackingRefBased/>
  <w15:docId w15:val="{462DA5CA-A3A8-4325-B7CF-3CEC6CDD64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fbc7ec17d50147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2021-11-02T17:52:48.9808933Z</dcterms:created>
  <dcterms:modified xsi:type="dcterms:W3CDTF">2021-11-02T21:15:08.5378717Z</dcterms:modified>
  <dc:creator>Formettic H</dc:creator>
  <lastModifiedBy>Formettic H</lastModifiedBy>
</coreProperties>
</file>